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22" w:rsidRDefault="00E40622" w:rsidP="00D65EB3">
      <w:pPr>
        <w:jc w:val="center"/>
        <w:rPr>
          <w:b/>
          <w:bCs/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-646278</wp:posOffset>
            </wp:positionV>
            <wp:extent cx="4595149" cy="826037"/>
            <wp:effectExtent l="0" t="0" r="0" b="0"/>
            <wp:wrapNone/>
            <wp:docPr id="8" name="Bilde 8" descr="Bilderesultat for fagforbundet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fagforbundet log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149" cy="82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EB3" w:rsidRDefault="00E40622" w:rsidP="00D65EB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Fagforbundet Sandnes </w:t>
      </w:r>
      <w:r w:rsidR="00D65EB3">
        <w:rPr>
          <w:b/>
          <w:bCs/>
          <w:sz w:val="40"/>
          <w:szCs w:val="40"/>
        </w:rPr>
        <w:t>i</w:t>
      </w:r>
      <w:r w:rsidR="00D65EB3">
        <w:rPr>
          <w:b/>
          <w:bCs/>
          <w:sz w:val="40"/>
          <w:szCs w:val="40"/>
        </w:rPr>
        <w:t>nviterer til</w:t>
      </w:r>
    </w:p>
    <w:p w:rsidR="00D65EB3" w:rsidRDefault="00D65EB3" w:rsidP="00D65EB3">
      <w:pPr>
        <w:jc w:val="center"/>
        <w:rPr>
          <w:b/>
          <w:bCs/>
          <w:sz w:val="40"/>
          <w:szCs w:val="40"/>
        </w:rPr>
      </w:pPr>
    </w:p>
    <w:p w:rsidR="00E40622" w:rsidRDefault="00D65EB3" w:rsidP="00E40622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Sandnesrevyen</w:t>
      </w:r>
      <w:proofErr w:type="spellEnd"/>
      <w:r w:rsidR="00E40622">
        <w:rPr>
          <w:sz w:val="40"/>
          <w:szCs w:val="40"/>
        </w:rPr>
        <w:t xml:space="preserve"> – Fortsatt på kanten</w:t>
      </w:r>
    </w:p>
    <w:p w:rsidR="00D65EB3" w:rsidRPr="00E40622" w:rsidRDefault="00D65EB3" w:rsidP="00E40622">
      <w:pPr>
        <w:jc w:val="center"/>
        <w:rPr>
          <w:sz w:val="40"/>
          <w:szCs w:val="40"/>
        </w:rPr>
      </w:pPr>
      <w:r>
        <w:rPr>
          <w:sz w:val="40"/>
          <w:szCs w:val="40"/>
        </w:rPr>
        <w:t>20 års jubileumsfore</w:t>
      </w:r>
      <w:r>
        <w:rPr>
          <w:sz w:val="40"/>
          <w:szCs w:val="40"/>
        </w:rPr>
        <w:t>stilling</w:t>
      </w:r>
      <w:r w:rsidR="00E40622">
        <w:rPr>
          <w:sz w:val="40"/>
          <w:szCs w:val="40"/>
        </w:rPr>
        <w:t xml:space="preserve"> </w:t>
      </w:r>
      <w:r>
        <w:rPr>
          <w:sz w:val="40"/>
          <w:szCs w:val="40"/>
        </w:rPr>
        <w:t>12. og 13.mars</w:t>
      </w:r>
      <w:r w:rsidR="00E40622">
        <w:rPr>
          <w:sz w:val="40"/>
          <w:szCs w:val="40"/>
        </w:rPr>
        <w:t xml:space="preserve"> kl. 19.00</w:t>
      </w:r>
      <w:r>
        <w:rPr>
          <w:sz w:val="40"/>
          <w:szCs w:val="40"/>
        </w:rPr>
        <w:t>.</w:t>
      </w:r>
    </w:p>
    <w:p w:rsidR="00D65EB3" w:rsidRDefault="00D65EB3" w:rsidP="00D65EB3">
      <w:pPr>
        <w:jc w:val="center"/>
        <w:rPr>
          <w:sz w:val="32"/>
          <w:szCs w:val="32"/>
        </w:rPr>
      </w:pPr>
    </w:p>
    <w:p w:rsidR="00D65EB3" w:rsidRDefault="00E40622" w:rsidP="00D65EB3">
      <w:pPr>
        <w:rPr>
          <w:vanish/>
          <w:sz w:val="32"/>
          <w:szCs w:val="32"/>
        </w:rPr>
      </w:pPr>
      <w:r>
        <w:rPr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1583184</wp:posOffset>
            </wp:positionH>
            <wp:positionV relativeFrom="paragraph">
              <wp:posOffset>14605</wp:posOffset>
            </wp:positionV>
            <wp:extent cx="2928395" cy="1649256"/>
            <wp:effectExtent l="0" t="0" r="5715" b="8255"/>
            <wp:wrapNone/>
            <wp:docPr id="2" name="Bilde 2" descr="Sandnesrevyen - 20 års jubileumsforestilling 12. og 13. mars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nesrevyen - 20 års jubileumsforestilling 12. og 13. mar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395" cy="164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22" w:rsidRDefault="00E40622" w:rsidP="00D65EB3">
      <w:pPr>
        <w:rPr>
          <w:vanish/>
          <w:sz w:val="32"/>
          <w:szCs w:val="32"/>
        </w:rPr>
      </w:pPr>
    </w:p>
    <w:p w:rsidR="00E40622" w:rsidRDefault="00E40622" w:rsidP="00D65EB3">
      <w:pPr>
        <w:rPr>
          <w:vanish/>
          <w:sz w:val="32"/>
          <w:szCs w:val="32"/>
        </w:rPr>
      </w:pPr>
    </w:p>
    <w:p w:rsidR="00E40622" w:rsidRDefault="00E40622" w:rsidP="00D65EB3">
      <w:pPr>
        <w:rPr>
          <w:vanish/>
          <w:sz w:val="32"/>
          <w:szCs w:val="32"/>
        </w:rPr>
      </w:pPr>
    </w:p>
    <w:p w:rsidR="00E40622" w:rsidRDefault="00E40622" w:rsidP="00D65EB3">
      <w:pPr>
        <w:rPr>
          <w:vanish/>
          <w:sz w:val="32"/>
          <w:szCs w:val="32"/>
        </w:rPr>
      </w:pPr>
    </w:p>
    <w:p w:rsidR="00E40622" w:rsidRDefault="00E40622" w:rsidP="00D65EB3">
      <w:pPr>
        <w:pStyle w:val="NormalWeb"/>
        <w:rPr>
          <w:sz w:val="32"/>
          <w:szCs w:val="32"/>
        </w:rPr>
      </w:pPr>
    </w:p>
    <w:p w:rsidR="00D65EB3" w:rsidRDefault="00D65EB3" w:rsidP="00E40622">
      <w:pPr>
        <w:pStyle w:val="NormalWeb"/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>«</w:t>
      </w:r>
      <w:r>
        <w:rPr>
          <w:sz w:val="32"/>
          <w:szCs w:val="32"/>
        </w:rPr>
        <w:t xml:space="preserve">I 20 år har </w:t>
      </w:r>
      <w:proofErr w:type="spellStart"/>
      <w:r>
        <w:rPr>
          <w:sz w:val="32"/>
          <w:szCs w:val="32"/>
        </w:rPr>
        <w:t>Sandnesrevyen</w:t>
      </w:r>
      <w:proofErr w:type="spellEnd"/>
      <w:r>
        <w:rPr>
          <w:sz w:val="32"/>
          <w:szCs w:val="32"/>
        </w:rPr>
        <w:t xml:space="preserve"> levert politisk satire og skjeve blikk på Sandnes – og nå er tiden inne for en </w:t>
      </w:r>
      <w:r>
        <w:rPr>
          <w:sz w:val="32"/>
          <w:szCs w:val="32"/>
        </w:rPr>
        <w:t>j</w:t>
      </w:r>
      <w:r>
        <w:rPr>
          <w:sz w:val="32"/>
          <w:szCs w:val="32"/>
        </w:rPr>
        <w:t>ubileumsforestilling! </w:t>
      </w:r>
    </w:p>
    <w:p w:rsidR="00E40622" w:rsidRDefault="00D65EB3" w:rsidP="00E40622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Vi tilbyr en helaften som byr på gjensyn med tidligere klassikere, ispedd nye skråblikk fra det siste års hendelser fra byen vår – alt krydret med herlig musikk. </w:t>
      </w:r>
    </w:p>
    <w:p w:rsidR="00D65EB3" w:rsidRDefault="00D65EB3" w:rsidP="00E40622">
      <w:pPr>
        <w:pStyle w:val="NormalWeb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Det er i Sandnes det skjer – og vi har fulgt med og dokumentert det </w:t>
      </w:r>
      <w:proofErr w:type="gramStart"/>
      <w:r>
        <w:rPr>
          <w:sz w:val="32"/>
          <w:szCs w:val="32"/>
        </w:rPr>
        <w:t>meste…</w:t>
      </w:r>
      <w:proofErr w:type="gramEnd"/>
      <w:r>
        <w:rPr>
          <w:sz w:val="32"/>
          <w:szCs w:val="32"/>
        </w:rPr>
        <w:t>»</w:t>
      </w:r>
    </w:p>
    <w:p w:rsidR="00D65EB3" w:rsidRDefault="00D65EB3" w:rsidP="00D65EB3">
      <w:pPr>
        <w:rPr>
          <w:rFonts w:ascii="Calibri" w:hAnsi="Calibri" w:cs="Calibri"/>
          <w:color w:val="1F497D"/>
          <w:sz w:val="22"/>
          <w:szCs w:val="22"/>
        </w:rPr>
      </w:pPr>
    </w:p>
    <w:p w:rsidR="00D65EB3" w:rsidRDefault="00D65EB3" w:rsidP="00D65EB3">
      <w:p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 xml:space="preserve">Medlemmer i Fagforbundet Sandnes </w:t>
      </w:r>
      <w:r>
        <w:rPr>
          <w:color w:val="1F497D"/>
          <w:sz w:val="32"/>
          <w:szCs w:val="32"/>
        </w:rPr>
        <w:tab/>
      </w:r>
      <w:r>
        <w:rPr>
          <w:color w:val="1F497D"/>
          <w:sz w:val="32"/>
          <w:szCs w:val="32"/>
        </w:rPr>
        <w:t>– kr 100,-</w:t>
      </w:r>
    </w:p>
    <w:p w:rsidR="00D65EB3" w:rsidRDefault="00D65EB3" w:rsidP="00D65EB3">
      <w:p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 xml:space="preserve">Ledsager/ikke medlem                         </w:t>
      </w:r>
      <w:r>
        <w:rPr>
          <w:color w:val="1F497D"/>
          <w:sz w:val="32"/>
          <w:szCs w:val="32"/>
        </w:rPr>
        <w:tab/>
      </w:r>
      <w:r>
        <w:rPr>
          <w:color w:val="1F497D"/>
          <w:sz w:val="32"/>
          <w:szCs w:val="32"/>
        </w:rPr>
        <w:t>– kr 250,-</w:t>
      </w:r>
    </w:p>
    <w:p w:rsidR="00D65EB3" w:rsidRDefault="00D65EB3" w:rsidP="00D65EB3">
      <w:pPr>
        <w:rPr>
          <w:color w:val="1F497D"/>
          <w:sz w:val="32"/>
          <w:szCs w:val="32"/>
        </w:rPr>
      </w:pPr>
    </w:p>
    <w:p w:rsidR="00D65EB3" w:rsidRDefault="00D65EB3" w:rsidP="00D65EB3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Det selges billetter til begge dager</w:t>
      </w:r>
    </w:p>
    <w:p w:rsidR="00D65EB3" w:rsidRDefault="00D65EB3" w:rsidP="00D65EB3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Bestillinger må sendes skriftlig på mail til:</w:t>
      </w:r>
    </w:p>
    <w:p w:rsidR="00D65EB3" w:rsidRDefault="00D65EB3" w:rsidP="00D65EB3">
      <w:pPr>
        <w:pStyle w:val="Listeavsnitt"/>
        <w:numPr>
          <w:ilvl w:val="0"/>
          <w:numId w:val="1"/>
        </w:numPr>
        <w:rPr>
          <w:rFonts w:ascii="Calibri" w:hAnsi="Calibri" w:cs="Calibri"/>
          <w:color w:val="1F497D"/>
          <w:sz w:val="32"/>
          <w:szCs w:val="32"/>
        </w:rPr>
      </w:pPr>
      <w:hyperlink r:id="rId10" w:history="1">
        <w:r>
          <w:rPr>
            <w:rStyle w:val="Hyperkobling"/>
            <w:rFonts w:ascii="Calibri" w:hAnsi="Calibri" w:cs="Calibri"/>
            <w:sz w:val="32"/>
            <w:szCs w:val="32"/>
          </w:rPr>
          <w:t>beth.fagforbundet@gmail.com</w:t>
        </w:r>
      </w:hyperlink>
    </w:p>
    <w:p w:rsidR="00D65EB3" w:rsidRDefault="00D65EB3" w:rsidP="00D65EB3">
      <w:pPr>
        <w:pStyle w:val="Listeavsnitt"/>
        <w:numPr>
          <w:ilvl w:val="0"/>
          <w:numId w:val="1"/>
        </w:numPr>
        <w:rPr>
          <w:rFonts w:ascii="Calibri" w:hAnsi="Calibri" w:cs="Calibri"/>
          <w:color w:val="1F497D"/>
          <w:sz w:val="32"/>
          <w:szCs w:val="32"/>
        </w:rPr>
      </w:pPr>
      <w:hyperlink r:id="rId11" w:history="1">
        <w:r>
          <w:rPr>
            <w:rStyle w:val="Hyperkobling"/>
            <w:rFonts w:ascii="Calibri" w:hAnsi="Calibri" w:cs="Calibri"/>
            <w:sz w:val="32"/>
            <w:szCs w:val="32"/>
          </w:rPr>
          <w:t>gunn.nordaas@gmail.com</w:t>
        </w:r>
      </w:hyperlink>
    </w:p>
    <w:p w:rsidR="00D65EB3" w:rsidRDefault="00D65EB3" w:rsidP="00D65EB3">
      <w:pPr>
        <w:rPr>
          <w:rFonts w:ascii="Calibri" w:hAnsi="Calibri" w:cs="Calibri"/>
          <w:color w:val="FF0000"/>
          <w:sz w:val="32"/>
          <w:szCs w:val="32"/>
          <w:u w:val="single"/>
        </w:rPr>
      </w:pPr>
      <w:r>
        <w:rPr>
          <w:rFonts w:ascii="Calibri" w:hAnsi="Calibri" w:cs="Calibri"/>
          <w:color w:val="FF0000"/>
          <w:sz w:val="32"/>
          <w:szCs w:val="32"/>
          <w:u w:val="single"/>
        </w:rPr>
        <w:t>med opplysninger om antall medlemmer /ikke medlemmer og mobilnummer</w:t>
      </w:r>
    </w:p>
    <w:p w:rsidR="00D65EB3" w:rsidRDefault="00D65EB3" w:rsidP="00D65EB3">
      <w:pPr>
        <w:rPr>
          <w:rFonts w:ascii="Calibri" w:hAnsi="Calibri" w:cs="Calibri"/>
          <w:color w:val="1F497D"/>
          <w:sz w:val="32"/>
          <w:szCs w:val="32"/>
        </w:rPr>
      </w:pPr>
      <w:bookmarkStart w:id="0" w:name="_GoBack"/>
      <w:bookmarkEnd w:id="0"/>
    </w:p>
    <w:p w:rsidR="00D65EB3" w:rsidRDefault="00D65EB3" w:rsidP="00D65EB3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Selges fra 9. januar til 10. februar.</w:t>
      </w:r>
    </w:p>
    <w:p w:rsidR="00D65EB3" w:rsidRDefault="00D65EB3" w:rsidP="00D65EB3">
      <w:pPr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Hentes onsdag 19. februar i Folkets Hus fra </w:t>
      </w:r>
      <w:proofErr w:type="spellStart"/>
      <w:r>
        <w:rPr>
          <w:rFonts w:ascii="Calibri" w:hAnsi="Calibri" w:cs="Calibri"/>
          <w:color w:val="1F497D"/>
          <w:sz w:val="32"/>
          <w:szCs w:val="32"/>
        </w:rPr>
        <w:t>kl</w:t>
      </w:r>
      <w:proofErr w:type="spellEnd"/>
      <w:r>
        <w:rPr>
          <w:rFonts w:ascii="Calibri" w:hAnsi="Calibri" w:cs="Calibri"/>
          <w:color w:val="1F497D"/>
          <w:sz w:val="32"/>
          <w:szCs w:val="32"/>
        </w:rPr>
        <w:t xml:space="preserve"> 1430 – 1600.</w:t>
      </w:r>
    </w:p>
    <w:p w:rsidR="00E40622" w:rsidRPr="00D65EB3" w:rsidRDefault="00E40622" w:rsidP="00D65EB3">
      <w:pPr>
        <w:rPr>
          <w:rFonts w:ascii="Calibri" w:hAnsi="Calibri" w:cs="Calibri"/>
          <w:color w:val="1F497D"/>
          <w:sz w:val="32"/>
          <w:szCs w:val="32"/>
        </w:rPr>
      </w:pPr>
      <w:r w:rsidRPr="00E40622">
        <w:rPr>
          <w:rFonts w:ascii="Calibri" w:hAnsi="Calibri" w:cs="Calibri"/>
          <w:noProof/>
          <w:color w:val="1F497D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249475</wp:posOffset>
            </wp:positionV>
            <wp:extent cx="6339008" cy="706055"/>
            <wp:effectExtent l="0" t="0" r="0" b="0"/>
            <wp:wrapNone/>
            <wp:docPr id="7" name="Bilde 7" descr="C:\Users\cathauf\AppData\Local\Microsoft\Windows\INetCache\Content.MSO\AAB5A1FA.tmp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thauf\AppData\Local\Microsoft\Windows\INetCache\Content.MSO\AAB5A1F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08" cy="70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EB3">
        <w:rPr>
          <w:rFonts w:ascii="Calibri" w:hAnsi="Calibri" w:cs="Calibri"/>
          <w:color w:val="1F497D"/>
          <w:sz w:val="32"/>
          <w:szCs w:val="32"/>
        </w:rPr>
        <w:t>Kontant betaling, ingen veksling.</w:t>
      </w:r>
      <w:r w:rsidRPr="00E40622">
        <w:rPr>
          <w:rFonts w:ascii="Calibri" w:hAnsi="Calibri" w:cs="Calibri"/>
          <w:noProof/>
          <w:color w:val="1F497D"/>
          <w:sz w:val="32"/>
          <w:szCs w:val="32"/>
        </w:rPr>
        <w:t xml:space="preserve"> </w:t>
      </w:r>
    </w:p>
    <w:sectPr w:rsidR="00E40622" w:rsidRPr="00D65EB3" w:rsidSect="00D65EB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BDC"/>
    <w:multiLevelType w:val="hybridMultilevel"/>
    <w:tmpl w:val="2ACE89B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B3"/>
    <w:rsid w:val="00174684"/>
    <w:rsid w:val="00D65EB3"/>
    <w:rsid w:val="00E23426"/>
    <w:rsid w:val="00E4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3CAF"/>
  <w15:chartTrackingRefBased/>
  <w15:docId w15:val="{F60FAF2C-0E43-47C6-B5E0-C644764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B3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65E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5EB3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D65E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22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1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7088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1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95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24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1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81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33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andneskommune.sharepoint.com/Sites/pulsen/SitePages/Sandnesrevyen---20-%C3%A5rs-jubileumsforestilling-12.-og-13.-mars.aspx?from=SendByEmail&amp;e=lLWVVQRShUu0TtT_buSoBg&amp;at=9" TargetMode="External"/><Relationship Id="rId12" Type="http://schemas.openxmlformats.org/officeDocument/2006/relationships/hyperlink" Target="https://www.google.com/url?sa=i&amp;rct=j&amp;q=&amp;esrc=s&amp;source=images&amp;cd=&amp;cad=rja&amp;uact=8&amp;ved=2ahUKEwjYubWOwPfmAhXKk4sKHaoYB8sQjRx6BAgBEAQ&amp;url=https%3A%2F%2Fwww.fagforbundet.no%2F&amp;psig=AOvVaw05AGs_-Cuv_Hw3XkYzpZSO&amp;ust=15786930616215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gunn.nordaas@gmail.com" TargetMode="External"/><Relationship Id="rId5" Type="http://schemas.openxmlformats.org/officeDocument/2006/relationships/hyperlink" Target="https://www.google.com/url?sa=i&amp;rct=j&amp;q=&amp;esrc=s&amp;source=images&amp;cd=&amp;ved=2ahUKEwjrn4fBwPfmAhUEkMMKHZc-DoEQjRx6BAgBEAQ&amp;url=https%3A%2F%2Fwww.fagforbundet.no%2Fom-fagforbundet%2Fprofil%2F&amp;psig=AOvVaw05AGs_-Cuv_Hw3XkYzpZSO&amp;ust=1578693061621536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th.fagforbunde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jpg@01D5C62F.148D3A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Hauff, Cathrine</dc:creator>
  <cp:keywords/>
  <dc:description/>
  <cp:lastModifiedBy>Hauff, Cathrine</cp:lastModifiedBy>
  <cp:revision>2</cp:revision>
  <dcterms:created xsi:type="dcterms:W3CDTF">2020-01-09T13:55:00Z</dcterms:created>
  <dcterms:modified xsi:type="dcterms:W3CDTF">2020-01-09T21:53:00Z</dcterms:modified>
</cp:coreProperties>
</file>