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4838" w14:textId="77777777" w:rsidR="00596938" w:rsidRPr="00EB73A5" w:rsidRDefault="00687F4D">
      <w:pPr>
        <w:rPr>
          <w:b/>
          <w:bCs/>
          <w:sz w:val="36"/>
          <w:szCs w:val="36"/>
        </w:rPr>
      </w:pPr>
      <w:r w:rsidRPr="00EB73A5">
        <w:rPr>
          <w:b/>
          <w:bCs/>
          <w:sz w:val="36"/>
          <w:szCs w:val="36"/>
        </w:rPr>
        <w:t>Kan bli streik i Norlandia-barnehagene neste uke</w:t>
      </w:r>
    </w:p>
    <w:p w14:paraId="58D59ACC" w14:textId="4E82A756" w:rsidR="0010475E" w:rsidRDefault="00687F4D">
      <w:pPr>
        <w:rPr>
          <w:b/>
        </w:rPr>
      </w:pPr>
      <w:r w:rsidRPr="00EB73A5">
        <w:rPr>
          <w:b/>
        </w:rPr>
        <w:t xml:space="preserve">Dersom mekling </w:t>
      </w:r>
      <w:r w:rsidR="007A4787" w:rsidRPr="00EB73A5">
        <w:rPr>
          <w:b/>
        </w:rPr>
        <w:t xml:space="preserve">neste uke </w:t>
      </w:r>
      <w:r w:rsidRPr="00EB73A5">
        <w:rPr>
          <w:b/>
        </w:rPr>
        <w:t xml:space="preserve">ikke fører fram, blir det streik i </w:t>
      </w:r>
      <w:r w:rsidR="0088298F" w:rsidRPr="00EB73A5">
        <w:rPr>
          <w:b/>
        </w:rPr>
        <w:t>åtte</w:t>
      </w:r>
      <w:r w:rsidRPr="00EB73A5">
        <w:rPr>
          <w:b/>
        </w:rPr>
        <w:t xml:space="preserve"> barnehager i Norlandia-konsernet fra </w:t>
      </w:r>
      <w:r w:rsidR="00A40F55" w:rsidRPr="00EB73A5">
        <w:rPr>
          <w:b/>
        </w:rPr>
        <w:t xml:space="preserve">torsdag </w:t>
      </w:r>
      <w:r w:rsidRPr="00EB73A5">
        <w:rPr>
          <w:b/>
        </w:rPr>
        <w:t>3. desember. Konflikten handler om rettferdig pensjon</w:t>
      </w:r>
      <w:r w:rsidR="00A40F55" w:rsidRPr="00EB73A5">
        <w:rPr>
          <w:b/>
        </w:rPr>
        <w:t xml:space="preserve"> for de ansatte</w:t>
      </w:r>
      <w:r w:rsidR="000E26A5">
        <w:rPr>
          <w:b/>
        </w:rPr>
        <w:t xml:space="preserve">. </w:t>
      </w:r>
      <w:r w:rsidR="008931CA" w:rsidRPr="000E26A5">
        <w:rPr>
          <w:b/>
        </w:rPr>
        <w:t xml:space="preserve">Fagforbundet og Delta </w:t>
      </w:r>
      <w:r w:rsidR="00B72B32">
        <w:rPr>
          <w:b/>
        </w:rPr>
        <w:t xml:space="preserve">har </w:t>
      </w:r>
      <w:r w:rsidR="00D603AB">
        <w:rPr>
          <w:b/>
        </w:rPr>
        <w:t xml:space="preserve">i </w:t>
      </w:r>
      <w:r w:rsidR="008931CA" w:rsidRPr="000E26A5">
        <w:rPr>
          <w:b/>
        </w:rPr>
        <w:t xml:space="preserve">første omgang </w:t>
      </w:r>
      <w:r w:rsidR="00B72B32" w:rsidRPr="00B72B32">
        <w:rPr>
          <w:b/>
        </w:rPr>
        <w:t xml:space="preserve">meldt plassfratredelse </w:t>
      </w:r>
      <w:r w:rsidR="00B72B32">
        <w:rPr>
          <w:b/>
        </w:rPr>
        <w:t xml:space="preserve">for </w:t>
      </w:r>
      <w:r w:rsidR="008931CA" w:rsidRPr="000E26A5">
        <w:rPr>
          <w:b/>
        </w:rPr>
        <w:t xml:space="preserve">90 </w:t>
      </w:r>
      <w:r w:rsidR="00B72B32">
        <w:rPr>
          <w:b/>
        </w:rPr>
        <w:t xml:space="preserve">medlemmer </w:t>
      </w:r>
      <w:r w:rsidR="008931CA" w:rsidRPr="000E26A5">
        <w:rPr>
          <w:b/>
        </w:rPr>
        <w:t xml:space="preserve">i </w:t>
      </w:r>
      <w:r w:rsidR="00B72B32">
        <w:rPr>
          <w:b/>
        </w:rPr>
        <w:t xml:space="preserve">Porsgrunn og </w:t>
      </w:r>
      <w:r w:rsidR="008931CA" w:rsidRPr="000E26A5">
        <w:rPr>
          <w:b/>
        </w:rPr>
        <w:t>Tromsø</w:t>
      </w:r>
      <w:r w:rsidR="00D603AB">
        <w:rPr>
          <w:b/>
        </w:rPr>
        <w:t>/Tomasjord.</w:t>
      </w:r>
    </w:p>
    <w:p w14:paraId="15A07075" w14:textId="5B96D481" w:rsidR="00065F03" w:rsidRPr="00EB73A5" w:rsidRDefault="00065F03" w:rsidP="00065F03">
      <w:r w:rsidRPr="00EB73A5">
        <w:rPr>
          <w:b/>
          <w:bCs/>
        </w:rPr>
        <w:t>Kjemper for rettferdig pensjon</w:t>
      </w:r>
      <w:r w:rsidRPr="00EB73A5">
        <w:rPr>
          <w:b/>
          <w:bCs/>
        </w:rPr>
        <w:br/>
      </w:r>
      <w:r w:rsidRPr="00EB73A5">
        <w:t xml:space="preserve">De ansatte i barnehagene kjemper en kamp for gode og rettferdige pensjonsordninger. De skal være trygge på at de har tilnærmet like </w:t>
      </w:r>
      <w:r w:rsidR="006106CB" w:rsidRPr="00EB73A5">
        <w:t>pensjons</w:t>
      </w:r>
      <w:r w:rsidRPr="00EB73A5">
        <w:t xml:space="preserve">vilkår uavhengig </w:t>
      </w:r>
      <w:r w:rsidR="00A40F55" w:rsidRPr="00EB73A5">
        <w:t xml:space="preserve">av </w:t>
      </w:r>
      <w:r w:rsidRPr="00EB73A5">
        <w:t>om de jobber</w:t>
      </w:r>
      <w:r w:rsidR="006106CB" w:rsidRPr="00EB73A5">
        <w:t xml:space="preserve"> i </w:t>
      </w:r>
      <w:r w:rsidRPr="00EB73A5">
        <w:t xml:space="preserve">offentlige eller </w:t>
      </w:r>
      <w:r w:rsidR="006106CB" w:rsidRPr="00EB73A5">
        <w:t xml:space="preserve">private barnehager. </w:t>
      </w:r>
    </w:p>
    <w:p w14:paraId="13726800" w14:textId="3094172E" w:rsidR="0068760A" w:rsidRDefault="00065F03" w:rsidP="00065F03">
      <w:r w:rsidRPr="00EB73A5">
        <w:t>Det er helt avgjørende at vi tar denne kampen. Fagforbundet</w:t>
      </w:r>
      <w:r w:rsidR="00412245">
        <w:t xml:space="preserve"> og </w:t>
      </w:r>
      <w:r w:rsidRPr="00EB73A5">
        <w:t xml:space="preserve">Delta krever at det opprettholdes en bransjestandard for private barnehager – så de ansattes lønns-, arbeids- og pensjonsvilkår er like gode, uavhengig av hvilken barnehage de </w:t>
      </w:r>
      <w:r w:rsidR="00503EBF">
        <w:t>jobber i</w:t>
      </w:r>
      <w:r w:rsidR="00FE6CAD">
        <w:t xml:space="preserve"> og hvem som eier barnehagen</w:t>
      </w:r>
      <w:r w:rsidRPr="00EB73A5">
        <w:t>.</w:t>
      </w:r>
      <w:r w:rsidR="00FE6CAD">
        <w:t xml:space="preserve"> </w:t>
      </w:r>
    </w:p>
    <w:p w14:paraId="47070501" w14:textId="7552269A" w:rsidR="00065F03" w:rsidRPr="00EB73A5" w:rsidRDefault="00FE6CAD" w:rsidP="00065F03">
      <w:r>
        <w:t xml:space="preserve">Alle andre </w:t>
      </w:r>
      <w:r w:rsidR="0068760A">
        <w:t>private barnehager har i dag en anstendig pensjon, enten lik som kommunale barnehager eller en hybridpensjon, altså en barnehagepensjon. Det er kun Norlandia som tilbyr sine ansatte en dårligere pensjon.</w:t>
      </w:r>
    </w:p>
    <w:p w14:paraId="7357E2A8" w14:textId="3C4A1295" w:rsidR="00A40F55" w:rsidRPr="00EB73A5" w:rsidRDefault="00A40F55" w:rsidP="00065F03">
      <w:r w:rsidRPr="00EB73A5">
        <w:rPr>
          <w:b/>
        </w:rPr>
        <w:t>Eierne har råd til en god pensjonsordning</w:t>
      </w:r>
      <w:r w:rsidRPr="00EB73A5">
        <w:rPr>
          <w:b/>
        </w:rPr>
        <w:br/>
      </w:r>
      <w:r w:rsidRPr="00EB73A5">
        <w:t xml:space="preserve">Norlandia-konsernet </w:t>
      </w:r>
      <w:r w:rsidR="00065F03" w:rsidRPr="00EB73A5">
        <w:t xml:space="preserve">skal ikke slippe unna med </w:t>
      </w:r>
      <w:r w:rsidRPr="00EB73A5">
        <w:t xml:space="preserve">å gi </w:t>
      </w:r>
      <w:r w:rsidR="00065F03" w:rsidRPr="00EB73A5">
        <w:t xml:space="preserve">dårligere pensjonsordning </w:t>
      </w:r>
      <w:r w:rsidRPr="00EB73A5">
        <w:t>til</w:t>
      </w:r>
      <w:r w:rsidR="00065F03" w:rsidRPr="00EB73A5">
        <w:t xml:space="preserve"> sine barnehageansatte. </w:t>
      </w:r>
      <w:r w:rsidRPr="00EB73A5">
        <w:t xml:space="preserve">Norlandia får øremerkede tilskudd </w:t>
      </w:r>
      <w:r w:rsidR="00E72E87" w:rsidRPr="00EB73A5">
        <w:t xml:space="preserve">til pensjon </w:t>
      </w:r>
      <w:r w:rsidRPr="00EB73A5">
        <w:t xml:space="preserve">fra </w:t>
      </w:r>
      <w:r w:rsidR="00E72E87" w:rsidRPr="00EB73A5">
        <w:t xml:space="preserve">det offentlige </w:t>
      </w:r>
      <w:r w:rsidRPr="00EB73A5">
        <w:t xml:space="preserve">for å sikre at de ansatte skal ha en like god pensjon som ansatte i </w:t>
      </w:r>
      <w:r w:rsidR="000E33C3" w:rsidRPr="00EB73A5">
        <w:t xml:space="preserve">kommunale </w:t>
      </w:r>
      <w:r w:rsidRPr="00EB73A5">
        <w:t>barnehager. Vi krever at disse pengene går til pensjon for de ansatte og ikke puttes i lommene til eierne.</w:t>
      </w:r>
    </w:p>
    <w:p w14:paraId="0D9F4B6F" w14:textId="77777777" w:rsidR="007A4787" w:rsidRPr="00EB73A5" w:rsidRDefault="007A4787" w:rsidP="007A4787">
      <w:r w:rsidRPr="00EB73A5">
        <w:t xml:space="preserve">Som konsern går </w:t>
      </w:r>
      <w:r w:rsidR="00065F03" w:rsidRPr="00EB73A5">
        <w:t>Norlandia</w:t>
      </w:r>
      <w:r w:rsidRPr="00EB73A5">
        <w:t xml:space="preserve"> </w:t>
      </w:r>
      <w:r w:rsidR="00065F03" w:rsidRPr="00EB73A5">
        <w:t>med store overskudd, og har råd til å gi de ansatte en</w:t>
      </w:r>
      <w:r w:rsidRPr="00EB73A5">
        <w:t xml:space="preserve"> pensjon som er</w:t>
      </w:r>
      <w:r w:rsidR="00065F03" w:rsidRPr="00EB73A5">
        <w:t xml:space="preserve"> livsvarig og like god </w:t>
      </w:r>
      <w:r w:rsidRPr="00EB73A5">
        <w:t>for</w:t>
      </w:r>
      <w:r w:rsidR="00065F03" w:rsidRPr="00EB73A5">
        <w:t xml:space="preserve"> kvinner </w:t>
      </w:r>
      <w:r w:rsidRPr="00EB73A5">
        <w:t>og</w:t>
      </w:r>
      <w:r w:rsidR="00065F03" w:rsidRPr="00EB73A5">
        <w:t xml:space="preserve"> menn.</w:t>
      </w:r>
      <w:r w:rsidR="006106CB" w:rsidRPr="00EB73A5">
        <w:t xml:space="preserve"> Det er uforståelig at ikke Norlandia skal klare det, når andre private barnehager får det til. </w:t>
      </w:r>
      <w:r w:rsidR="00065F03" w:rsidRPr="00EB73A5">
        <w:t xml:space="preserve"> </w:t>
      </w:r>
    </w:p>
    <w:p w14:paraId="331D934D" w14:textId="2E266B0C" w:rsidR="007A4787" w:rsidRPr="00EB73A5" w:rsidRDefault="007A4787" w:rsidP="007A4787">
      <w:r w:rsidRPr="00EB73A5">
        <w:rPr>
          <w:b/>
          <w:bCs/>
        </w:rPr>
        <w:t>Rettferdig pensjonskamp</w:t>
      </w:r>
      <w:r w:rsidRPr="00EB73A5">
        <w:rPr>
          <w:b/>
          <w:bCs/>
        </w:rPr>
        <w:br/>
      </w:r>
      <w:r w:rsidRPr="00EB73A5">
        <w:t xml:space="preserve">Dette er en rettferdig kamp som i stor grad handler om kvinners lønns- og arbeidsvilkår, siden de utgjør de fleste ansatte i barnehagene. Kvinner lever lengre enn menn, og det er derfor viktig å sikre at pensjonsordningen er kjønnsnøytral. Slik pensjonsordningene i Norlandia-konsernet er i dag, får kvinner en lavere pensjon enn menn, </w:t>
      </w:r>
      <w:r w:rsidR="000E33C3" w:rsidRPr="00EB73A5">
        <w:t>fordi kvinner lever lenger</w:t>
      </w:r>
      <w:r w:rsidRPr="00EB73A5">
        <w:t xml:space="preserve">.  </w:t>
      </w:r>
    </w:p>
    <w:p w14:paraId="5C1A90CF" w14:textId="5F84CB98" w:rsidR="00F45DA0" w:rsidRPr="00A31E95" w:rsidRDefault="007A4787" w:rsidP="00065F03">
      <w:pPr>
        <w:rPr>
          <w:iCs/>
        </w:rPr>
      </w:pPr>
      <w:r w:rsidRPr="00EB73A5">
        <w:t xml:space="preserve">Vi beklager at en eventuell streik rammer barn og foreldre, men dette er en nødvendig kamp </w:t>
      </w:r>
      <w:r w:rsidRPr="00EB73A5">
        <w:rPr>
          <w:iCs/>
        </w:rPr>
        <w:t xml:space="preserve">for å sikre at de ansatte som jobber med barna får en rettferdig og anstendig pensjon. </w:t>
      </w:r>
    </w:p>
    <w:p w14:paraId="21CAF75C" w14:textId="78221659" w:rsidR="0010475E" w:rsidRPr="00EB73A5" w:rsidRDefault="0010475E" w:rsidP="0010475E"/>
    <w:sectPr w:rsidR="0010475E" w:rsidRPr="00EB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D034D"/>
    <w:multiLevelType w:val="hybridMultilevel"/>
    <w:tmpl w:val="C108C4B8"/>
    <w:lvl w:ilvl="0" w:tplc="AFAA7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5E"/>
    <w:rsid w:val="00065F03"/>
    <w:rsid w:val="000E26A5"/>
    <w:rsid w:val="000E33C3"/>
    <w:rsid w:val="0010475E"/>
    <w:rsid w:val="001370CB"/>
    <w:rsid w:val="00412245"/>
    <w:rsid w:val="00430E0B"/>
    <w:rsid w:val="004B0B04"/>
    <w:rsid w:val="00503EBF"/>
    <w:rsid w:val="00596938"/>
    <w:rsid w:val="006106CB"/>
    <w:rsid w:val="0068760A"/>
    <w:rsid w:val="00687F4D"/>
    <w:rsid w:val="006E58D7"/>
    <w:rsid w:val="007A4787"/>
    <w:rsid w:val="0088298F"/>
    <w:rsid w:val="008931CA"/>
    <w:rsid w:val="00A31E95"/>
    <w:rsid w:val="00A40F55"/>
    <w:rsid w:val="00B72B32"/>
    <w:rsid w:val="00C3405A"/>
    <w:rsid w:val="00D603AB"/>
    <w:rsid w:val="00E72E87"/>
    <w:rsid w:val="00EB73A5"/>
    <w:rsid w:val="00F45DA0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C429"/>
  <w15:chartTrackingRefBased/>
  <w15:docId w15:val="{F531B29F-B465-4BB9-8A34-866D56E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5F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298F"/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88298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8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Kåre Brusegard</dc:creator>
  <cp:keywords/>
  <dc:description/>
  <cp:lastModifiedBy>Dannenberg, Birgit</cp:lastModifiedBy>
  <cp:revision>3</cp:revision>
  <dcterms:created xsi:type="dcterms:W3CDTF">2020-11-27T13:39:00Z</dcterms:created>
  <dcterms:modified xsi:type="dcterms:W3CDTF">2020-11-27T13:39:00Z</dcterms:modified>
</cp:coreProperties>
</file>